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D4" w:rsidRPr="00CF566D" w:rsidRDefault="00B001D4" w:rsidP="0081681D">
      <w:pPr>
        <w:shd w:val="clear" w:color="auto" w:fill="FFFFFF"/>
        <w:tabs>
          <w:tab w:val="left" w:pos="566"/>
        </w:tabs>
        <w:spacing w:after="0" w:line="240" w:lineRule="auto"/>
        <w:rPr>
          <w:rFonts w:ascii="Times New Roman" w:eastAsia="ヒラギノ明朝 Pro W3" w:hAnsi="Times New Roman"/>
          <w:b/>
          <w:sz w:val="20"/>
          <w:szCs w:val="20"/>
        </w:rPr>
      </w:pP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CF566D">
        <w:rPr>
          <w:rFonts w:ascii="Times New Roman" w:eastAsia="ヒラギノ明朝 Pro W3" w:hAnsi="Times New Roman"/>
          <w:b/>
          <w:sz w:val="20"/>
          <w:szCs w:val="20"/>
        </w:rPr>
        <w:t>ÖZEL ÖĞRETİM KURUMLARINDA GÖREV ALAN EĞİTİM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CF566D">
        <w:rPr>
          <w:rFonts w:ascii="Times New Roman" w:eastAsia="ヒラギノ明朝 Pro W3" w:hAnsi="Times New Roman"/>
          <w:b/>
          <w:sz w:val="20"/>
          <w:szCs w:val="20"/>
        </w:rPr>
        <w:t>PERSONELİNE AİT İŞ SÖZLEŞMESİ FORMU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1-İş Veren Kurumun</w:t>
      </w:r>
      <w:r w:rsidR="0081681D">
        <w:rPr>
          <w:rFonts w:ascii="Times New Roman" w:eastAsia="ヒラギノ明朝 Pro W3" w:hAnsi="Times New Roman"/>
        </w:rPr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Adı veya unvanı</w:t>
      </w:r>
      <w:r w:rsidRPr="00CF566D">
        <w:rPr>
          <w:rFonts w:ascii="Times New Roman" w:eastAsia="ヒラギノ明朝 Pro W3" w:hAnsi="Times New Roman"/>
        </w:rPr>
        <w:tab/>
        <w:t>:</w:t>
      </w:r>
      <w:r w:rsidR="0081681D">
        <w:rPr>
          <w:rFonts w:ascii="Times New Roman" w:eastAsia="ヒラギノ明朝 Pro W3" w:hAnsi="Times New Roman"/>
        </w:rPr>
        <w:t xml:space="preserve">  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Adresi</w:t>
      </w:r>
      <w:r w:rsidRPr="00CF566D">
        <w:rPr>
          <w:rFonts w:ascii="Times New Roman" w:eastAsia="ヒラギノ明朝 Pro W3" w:hAnsi="Times New Roman"/>
        </w:rPr>
        <w:tab/>
        <w:t>:</w:t>
      </w:r>
      <w:r w:rsidR="0081681D">
        <w:rPr>
          <w:rFonts w:ascii="Times New Roman" w:eastAsia="ヒラギノ明朝 Pro W3" w:hAnsi="Times New Roman"/>
        </w:rPr>
        <w:t xml:space="preserve">               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c) Kurucu veya </w:t>
      </w:r>
      <w:proofErr w:type="gramStart"/>
      <w:r w:rsidRPr="00CF566D">
        <w:rPr>
          <w:rFonts w:ascii="Times New Roman" w:eastAsia="ヒラギノ明朝 Pro W3" w:hAnsi="Times New Roman"/>
        </w:rPr>
        <w:t>kurucu</w:t>
      </w:r>
      <w:r w:rsidR="0081681D">
        <w:rPr>
          <w:rFonts w:ascii="Times New Roman" w:eastAsia="ヒラギノ明朝 Pro W3" w:hAnsi="Times New Roman"/>
        </w:rPr>
        <w:t xml:space="preserve"> :</w:t>
      </w:r>
      <w:proofErr w:type="gramEnd"/>
      <w:r w:rsidR="0081681D">
        <w:rPr>
          <w:rFonts w:ascii="Times New Roman" w:eastAsia="ヒラギノ明朝 Pro W3" w:hAnsi="Times New Roman"/>
        </w:rPr>
        <w:t xml:space="preserve">  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temsilcisinin</w:t>
      </w:r>
      <w:proofErr w:type="gramEnd"/>
      <w:r w:rsidRPr="00CF566D">
        <w:rPr>
          <w:rFonts w:ascii="Times New Roman" w:eastAsia="ヒラギノ明朝 Pro W3" w:hAnsi="Times New Roman"/>
        </w:rPr>
        <w:t xml:space="preserve"> adı ve soyadı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2- Görev Alan Eğitim Personelinin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Adı ve soyadı</w:t>
      </w:r>
      <w:r w:rsidRPr="00CF566D">
        <w:rPr>
          <w:rFonts w:ascii="Times New Roman" w:eastAsia="ヒラギノ明朝 Pro W3" w:hAnsi="Times New Roman"/>
        </w:rPr>
        <w:tab/>
        <w:t>:</w:t>
      </w:r>
      <w:r w:rsidR="0081681D">
        <w:rPr>
          <w:rFonts w:ascii="Times New Roman" w:eastAsia="ヒラギノ明朝 Pro W3" w:hAnsi="Times New Roman"/>
        </w:rPr>
        <w:t xml:space="preserve"> 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T.C. Kimlik No</w:t>
      </w:r>
      <w:r w:rsidRPr="00CF566D">
        <w:rPr>
          <w:rFonts w:ascii="Times New Roman" w:eastAsia="ヒラギノ明朝 Pro W3" w:hAnsi="Times New Roman"/>
        </w:rPr>
        <w:tab/>
        <w:t>:</w:t>
      </w:r>
      <w:r w:rsidR="000730C9">
        <w:rPr>
          <w:rFonts w:ascii="Times New Roman" w:eastAsia="ヒラギノ明朝 Pro W3" w:hAnsi="Times New Roman"/>
        </w:rPr>
        <w:t xml:space="preserve"> 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Ev adresi</w:t>
      </w:r>
      <w:r w:rsidR="0081681D">
        <w:rPr>
          <w:rFonts w:ascii="Times New Roman" w:eastAsia="ヒラギノ明朝 Pro W3" w:hAnsi="Times New Roman"/>
        </w:rPr>
        <w:t xml:space="preserve"> </w:t>
      </w:r>
      <w:r w:rsidRPr="00CF566D">
        <w:rPr>
          <w:rFonts w:ascii="Times New Roman" w:eastAsia="ヒラギノ明朝 Pro W3" w:hAnsi="Times New Roman"/>
        </w:rPr>
        <w:tab/>
      </w:r>
      <w:r w:rsidR="0081681D">
        <w:rPr>
          <w:rFonts w:ascii="Times New Roman" w:eastAsia="ヒラギノ明朝 Pro W3" w:hAnsi="Times New Roman"/>
        </w:rPr>
        <w:t xml:space="preserve">            </w:t>
      </w:r>
      <w:r w:rsidRPr="00CF566D">
        <w:rPr>
          <w:rFonts w:ascii="Times New Roman" w:eastAsia="ヒラギノ明朝 Pro W3" w:hAnsi="Times New Roman"/>
        </w:rPr>
        <w:t>:</w:t>
      </w:r>
      <w:r w:rsidR="0081681D">
        <w:rPr>
          <w:rFonts w:ascii="Times New Roman" w:eastAsia="ヒラギノ明朝 Pro W3" w:hAnsi="Times New Roman"/>
        </w:rPr>
        <w:t xml:space="preserve">  </w:t>
      </w:r>
    </w:p>
    <w:p w:rsidR="00B001D4" w:rsidRPr="00CF566D" w:rsidRDefault="00B001D4" w:rsidP="009E4C26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ç) Görev unvan</w:t>
      </w:r>
      <w:r w:rsidR="0081681D">
        <w:rPr>
          <w:rFonts w:ascii="Times New Roman" w:eastAsia="ヒラギノ明朝 Pro W3" w:hAnsi="Times New Roman"/>
        </w:rPr>
        <w:t xml:space="preserve"> </w:t>
      </w:r>
      <w:r w:rsidRPr="00CF566D">
        <w:rPr>
          <w:rFonts w:ascii="Times New Roman" w:eastAsia="ヒラギノ明朝 Pro W3" w:hAnsi="Times New Roman"/>
        </w:rPr>
        <w:t>ı</w:t>
      </w:r>
      <w:r w:rsidRPr="00CF566D">
        <w:rPr>
          <w:rFonts w:ascii="Times New Roman" w:eastAsia="ヒラギノ明朝 Pro W3" w:hAnsi="Times New Roman"/>
        </w:rPr>
        <w:tab/>
        <w:t>:</w:t>
      </w:r>
      <w:r w:rsidR="009E4C26">
        <w:rPr>
          <w:rFonts w:ascii="Times New Roman" w:eastAsia="ヒラギノ明朝 Pro W3" w:hAnsi="Times New Roman"/>
        </w:rPr>
        <w:t xml:space="preserve">   Asli görevli</w:t>
      </w:r>
      <w:r w:rsidR="00FD2A7A">
        <w:rPr>
          <w:rFonts w:ascii="Times New Roman" w:eastAsia="ヒラギノ明朝 Pro W3" w:hAnsi="Times New Roman"/>
        </w:rPr>
        <w:t>/</w:t>
      </w:r>
      <w:r w:rsidR="009E4C26">
        <w:rPr>
          <w:rFonts w:ascii="Times New Roman" w:eastAsia="ヒラギノ明朝 Pro W3" w:hAnsi="Times New Roman"/>
        </w:rPr>
        <w:t>(kadrolu)</w:t>
      </w:r>
    </w:p>
    <w:p w:rsidR="00043F1D" w:rsidRPr="00CF566D" w:rsidRDefault="00043F1D" w:rsidP="00043F1D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(</w:t>
      </w:r>
      <w:proofErr w:type="gramEnd"/>
      <w:r w:rsidRPr="00CF566D">
        <w:rPr>
          <w:rFonts w:ascii="Times New Roman" w:eastAsia="ヒラギノ明朝 Pro W3" w:hAnsi="Times New Roman"/>
        </w:rPr>
        <w:t>Bu kısma öğretmenin asıl görevli aylık ücretli veya</w:t>
      </w:r>
    </w:p>
    <w:p w:rsidR="00043F1D" w:rsidRPr="00CF566D" w:rsidRDefault="00043F1D" w:rsidP="00043F1D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ders</w:t>
      </w:r>
      <w:proofErr w:type="gramEnd"/>
      <w:r w:rsidRPr="00CF566D">
        <w:rPr>
          <w:rFonts w:ascii="Times New Roman" w:eastAsia="ヒラギノ明朝 Pro W3" w:hAnsi="Times New Roman"/>
        </w:rPr>
        <w:t xml:space="preserve"> ücretli eğitim personeli olduğu yazılır.)</w:t>
      </w:r>
    </w:p>
    <w:p w:rsidR="00B001D4" w:rsidRPr="00CF566D" w:rsidRDefault="00043F1D" w:rsidP="00043F1D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/>
        </w:rPr>
      </w:pPr>
      <w:r>
        <w:rPr>
          <w:rFonts w:ascii="Times New Roman" w:eastAsia="ヒラギノ明朝 Pro W3" w:hAnsi="Times New Roman"/>
        </w:rPr>
        <w:t xml:space="preserve">            </w:t>
      </w:r>
      <w:r w:rsidR="00B001D4" w:rsidRPr="00CF566D">
        <w:rPr>
          <w:rFonts w:ascii="Times New Roman" w:eastAsia="ヒラギノ明朝 Pro W3" w:hAnsi="Times New Roman"/>
        </w:rPr>
        <w:t>d) Varsa yöneticilik görevinin adı</w:t>
      </w:r>
      <w:r w:rsidR="00B001D4"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(Müdür, müdür yardımcısı)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e) Okutacağı derslerin adı</w:t>
      </w:r>
      <w:r w:rsidRPr="00CF566D">
        <w:rPr>
          <w:rFonts w:ascii="Times New Roman" w:eastAsia="ヒラギノ明朝 Pro W3" w:hAnsi="Times New Roman"/>
        </w:rPr>
        <w:tab/>
        <w:t xml:space="preserve">: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f) Haftalık ders saati sayısı</w:t>
      </w:r>
      <w:r w:rsidRPr="00CF566D">
        <w:rPr>
          <w:rFonts w:ascii="Times New Roman" w:eastAsia="ヒラギノ明朝 Pro W3" w:hAnsi="Times New Roman"/>
        </w:rPr>
        <w:tab/>
        <w:t>:</w:t>
      </w:r>
      <w:r w:rsidR="00FF67A1">
        <w:rPr>
          <w:rFonts w:ascii="Times New Roman" w:eastAsia="ヒラギノ明朝 Pro W3" w:hAnsi="Times New Roman"/>
        </w:rPr>
        <w:t xml:space="preserve"> 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(Kurum türüne göre Yönetmelikte belirtilen aylık ve ders saati ücreti karşılığı okutmakla yükümlü olduğu ders saati sayısını geçemez)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g) Asıl görevli aylık ücretli </w:t>
      </w:r>
      <w:proofErr w:type="gramStart"/>
      <w:r w:rsidRPr="00CF566D">
        <w:rPr>
          <w:rFonts w:ascii="Times New Roman" w:eastAsia="ヒラギノ明朝 Pro W3" w:hAnsi="Times New Roman"/>
        </w:rPr>
        <w:t>ise :</w:t>
      </w:r>
      <w:proofErr w:type="gramEnd"/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Aylık ücret miktarı</w:t>
      </w:r>
      <w:r w:rsidRPr="00CF566D">
        <w:rPr>
          <w:rFonts w:ascii="Times New Roman" w:eastAsia="ヒラギノ明朝 Pro W3" w:hAnsi="Times New Roman"/>
        </w:rPr>
        <w:tab/>
        <w:t xml:space="preserve">: (. . </w:t>
      </w:r>
      <w:proofErr w:type="gramStart"/>
      <w:r w:rsidRPr="00CF566D">
        <w:rPr>
          <w:rFonts w:ascii="Times New Roman" w:eastAsia="ヒラギノ明朝 Pro W3" w:hAnsi="Times New Roman"/>
        </w:rPr>
        <w:t>.</w:t>
      </w:r>
      <w:r w:rsidR="00FF67A1">
        <w:rPr>
          <w:rFonts w:ascii="Times New Roman" w:eastAsia="ヒラギノ明朝 Pro W3" w:hAnsi="Times New Roman"/>
        </w:rPr>
        <w:t>.</w:t>
      </w:r>
      <w:proofErr w:type="gramEnd"/>
      <w:r w:rsidR="00FF67A1">
        <w:rPr>
          <w:rFonts w:ascii="Times New Roman" w:eastAsia="ヒラギノ明朝 Pro W3" w:hAnsi="Times New Roman"/>
        </w:rPr>
        <w:t xml:space="preserve"> . </w:t>
      </w:r>
      <w:r w:rsidRPr="00CF566D">
        <w:rPr>
          <w:rFonts w:ascii="Times New Roman" w:eastAsia="ヒラギノ明朝 Pro W3" w:hAnsi="Times New Roman"/>
        </w:rPr>
        <w:t>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Bir ders s</w:t>
      </w:r>
      <w:r w:rsidR="00FF67A1">
        <w:rPr>
          <w:rFonts w:ascii="Times New Roman" w:eastAsia="ヒラギノ明朝 Pro W3" w:hAnsi="Times New Roman"/>
        </w:rPr>
        <w:t>aati ücreti</w:t>
      </w:r>
      <w:r w:rsidR="00FF67A1">
        <w:rPr>
          <w:rFonts w:ascii="Times New Roman" w:eastAsia="ヒラギノ明朝 Pro W3" w:hAnsi="Times New Roman"/>
        </w:rPr>
        <w:tab/>
        <w:t xml:space="preserve">: (. . </w:t>
      </w:r>
      <w:proofErr w:type="gramStart"/>
      <w:r w:rsidR="00FF67A1">
        <w:rPr>
          <w:rFonts w:ascii="Times New Roman" w:eastAsia="ヒラギノ明朝 Pro W3" w:hAnsi="Times New Roman"/>
        </w:rPr>
        <w:t>..</w:t>
      </w:r>
      <w:proofErr w:type="gramEnd"/>
      <w:r w:rsidR="00FF67A1">
        <w:rPr>
          <w:rFonts w:ascii="Times New Roman" w:eastAsia="ヒラギノ明朝 Pro W3" w:hAnsi="Times New Roman"/>
        </w:rPr>
        <w:t xml:space="preserve"> . . . . </w:t>
      </w:r>
      <w:r w:rsidRPr="00CF566D">
        <w:rPr>
          <w:rFonts w:ascii="Times New Roman" w:eastAsia="ヒラギノ明朝 Pro W3" w:hAnsi="Times New Roman"/>
        </w:rPr>
        <w:t xml:space="preserve">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Yöneticilik aylık ücreti</w:t>
      </w:r>
      <w:r w:rsidRPr="00CF566D">
        <w:rPr>
          <w:rFonts w:ascii="Times New Roman" w:eastAsia="ヒラギノ明朝 Pro W3" w:hAnsi="Times New Roman"/>
        </w:rPr>
        <w:tab/>
        <w:t xml:space="preserve">: </w:t>
      </w:r>
      <w:r w:rsidR="00FF67A1">
        <w:rPr>
          <w:rFonts w:ascii="Times New Roman" w:eastAsia="ヒラギノ明朝 Pro W3" w:hAnsi="Times New Roman"/>
        </w:rPr>
        <w:t xml:space="preserve">(. . . . . . . . . . . . </w:t>
      </w:r>
      <w:proofErr w:type="gramStart"/>
      <w:r w:rsidR="00FF67A1">
        <w:rPr>
          <w:rFonts w:ascii="Times New Roman" w:eastAsia="ヒラギノ明朝 Pro W3" w:hAnsi="Times New Roman"/>
        </w:rPr>
        <w:t>..</w:t>
      </w:r>
      <w:proofErr w:type="gramEnd"/>
      <w:r w:rsidRPr="00CF566D">
        <w:rPr>
          <w:rFonts w:ascii="Times New Roman" w:eastAsia="ヒラギノ明朝 Pro W3" w:hAnsi="Times New Roman"/>
        </w:rPr>
        <w:t xml:space="preserve">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ğ) Ders saat ücretli ise;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Bir ders saati ücreti</w:t>
      </w:r>
      <w:r w:rsidRPr="00CF566D">
        <w:rPr>
          <w:rFonts w:ascii="Times New Roman" w:eastAsia="ヒラギノ明朝 Pro W3" w:hAnsi="Times New Roman"/>
        </w:rPr>
        <w:tab/>
        <w:t>: (</w:t>
      </w:r>
      <w:r w:rsidR="00FF67A1">
        <w:rPr>
          <w:rFonts w:ascii="Times New Roman" w:eastAsia="ヒラギノ明朝 Pro W3" w:hAnsi="Times New Roman"/>
        </w:rPr>
        <w:t>. . . . . . . . . . . . . .</w:t>
      </w:r>
      <w:r w:rsidRPr="00CF566D">
        <w:rPr>
          <w:rFonts w:ascii="Times New Roman" w:eastAsia="ヒラギノ明朝 Pro W3" w:hAnsi="Times New Roman"/>
        </w:rPr>
        <w:t>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h) İş güçlüğü zammı</w:t>
      </w:r>
      <w:r w:rsidRPr="00CF566D">
        <w:rPr>
          <w:rFonts w:ascii="Times New Roman" w:eastAsia="ヒラギノ明朝 Pro W3" w:hAnsi="Times New Roman"/>
        </w:rPr>
        <w:tab/>
        <w:t xml:space="preserve">: </w:t>
      </w:r>
      <w:r w:rsidR="00FF67A1">
        <w:rPr>
          <w:rFonts w:ascii="Times New Roman" w:eastAsia="ヒラギノ明朝 Pro W3" w:hAnsi="Times New Roman"/>
        </w:rPr>
        <w:t>(. . . . . . . . . . . . . .</w:t>
      </w:r>
      <w:r w:rsidRPr="00CF566D">
        <w:rPr>
          <w:rFonts w:ascii="Times New Roman" w:eastAsia="ヒラギノ明朝 Pro W3" w:hAnsi="Times New Roman"/>
        </w:rPr>
        <w:t xml:space="preserve">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ı) Sosyal yardım kapsamındaki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ek</w:t>
      </w:r>
      <w:proofErr w:type="gramEnd"/>
      <w:r w:rsidRPr="00CF566D">
        <w:rPr>
          <w:rFonts w:ascii="Times New Roman" w:eastAsia="ヒラギノ明朝 Pro W3" w:hAnsi="Times New Roman"/>
        </w:rPr>
        <w:t xml:space="preserve"> ödemeler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Yabancı uyruklu eğitim personeline ödenecek ücret tek kalem ile gösterilebilir.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3-Süre: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Sözleşmenin</w:t>
      </w:r>
      <w:r w:rsidR="00FF67A1">
        <w:rPr>
          <w:rFonts w:ascii="Times New Roman" w:eastAsia="ヒラギノ明朝 Pro W3" w:hAnsi="Times New Roman"/>
        </w:rPr>
        <w:t xml:space="preserve"> (görevin) başlama </w:t>
      </w:r>
      <w:r w:rsidR="00F02352">
        <w:rPr>
          <w:rFonts w:ascii="Times New Roman" w:eastAsia="ヒラギノ明朝 Pro W3" w:hAnsi="Times New Roman"/>
        </w:rPr>
        <w:t>tarihi: 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Sözleşmenin bitim tarihi</w:t>
      </w:r>
      <w:r w:rsidRPr="00CF566D">
        <w:rPr>
          <w:rFonts w:ascii="Times New Roman" w:eastAsia="ヒラギノ明朝 Pro W3" w:hAnsi="Times New Roman"/>
        </w:rPr>
        <w:tab/>
      </w:r>
      <w:r w:rsidR="00FF67A1">
        <w:rPr>
          <w:rFonts w:ascii="Times New Roman" w:eastAsia="ヒラギノ明朝 Pro W3" w:hAnsi="Times New Roman"/>
        </w:rPr>
        <w:t xml:space="preserve">                </w:t>
      </w:r>
      <w:r w:rsidR="00F02352">
        <w:rPr>
          <w:rFonts w:ascii="Times New Roman" w:eastAsia="ヒラギノ明朝 Pro W3" w:hAnsi="Times New Roman"/>
        </w:rPr>
        <w:t xml:space="preserve"> :</w:t>
      </w:r>
      <w:r w:rsidR="00FF67A1">
        <w:rPr>
          <w:rFonts w:ascii="Times New Roman" w:eastAsia="ヒラギノ明朝 Pro W3" w:hAnsi="Times New Roman"/>
        </w:rPr>
        <w:t xml:space="preserve">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Sözleşmenin tanzim tarihi</w:t>
      </w:r>
      <w:r w:rsidRPr="00CF566D">
        <w:rPr>
          <w:rFonts w:ascii="Times New Roman" w:eastAsia="ヒラギノ明朝 Pro W3" w:hAnsi="Times New Roman"/>
        </w:rPr>
        <w:tab/>
      </w:r>
      <w:r w:rsidR="00FF67A1">
        <w:rPr>
          <w:rFonts w:ascii="Times New Roman" w:eastAsia="ヒラギノ明朝 Pro W3" w:hAnsi="Times New Roman"/>
        </w:rPr>
        <w:t xml:space="preserve">               </w:t>
      </w:r>
      <w:r w:rsidR="00F02352">
        <w:rPr>
          <w:rFonts w:ascii="Times New Roman" w:eastAsia="ヒラギノ明朝 Pro W3" w:hAnsi="Times New Roman"/>
        </w:rPr>
        <w:t xml:space="preserve"> </w:t>
      </w:r>
      <w:r w:rsidR="00FF67A1">
        <w:rPr>
          <w:rFonts w:ascii="Times New Roman" w:eastAsia="ヒラギノ明朝 Pro W3" w:hAnsi="Times New Roman"/>
        </w:rPr>
        <w:t xml:space="preserve"> </w:t>
      </w:r>
      <w:r w:rsidRPr="00CF566D">
        <w:rPr>
          <w:rFonts w:ascii="Times New Roman" w:eastAsia="ヒラギノ明朝 Pro W3" w:hAnsi="Times New Roman"/>
        </w:rPr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4- Fesih </w:t>
      </w:r>
      <w:proofErr w:type="gramStart"/>
      <w:r w:rsidRPr="00CF566D">
        <w:rPr>
          <w:rFonts w:ascii="Times New Roman" w:eastAsia="ヒラギノ明朝 Pro W3" w:hAnsi="Times New Roman"/>
        </w:rPr>
        <w:t>Şartları :</w:t>
      </w:r>
      <w:proofErr w:type="gramEnd"/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Kurucu veya kurucu temsilcisi veya görev alan eğitim personeli sözleşmeleri, 4857 sayılı İş Kanununun ilgili hükümlerine göre feshedilir.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5- Genel Şartlar: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Görev alan eğitim personeli, Özel Öğretim Kurumları Kanunu, ilgili yönetmelikler, Bakanlık emirleri ile benzeri dengi öğretim kurumları için yürürlükteki mevzuat hükümleri dâhilinde görev yapmayı taahhüt eder.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b) Asıl görevli aylık ücretli eğitim personeli aylığı karşılığı haftada okutmakla yükümlü olduğu derslerin dışında ücretli ders okutuyorsa, okutulan bu dersler için ödenecek aylık ücret de aynı yoldan hesaplanır.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Asıl görevli aylık ücretli eğitim personeli aylık ücreti, yönetmeliklere göre yükümlü bulundukları görevleri yapmaları şartı ile yılda 12 ay resmî okullardaki gibi ödenir.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ç) Ders saati ücretli olarak görev alan eğitim personelinin aylık ders saati ücreti; bir ay zarfında okuttuğu ders saati sayısının, bu sözleşmede bir ders saati karşılığı gösterilen ders saati ücreti ile çarpımından elde edilen miktardır.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lastRenderedPageBreak/>
        <w:t>d) Eğitim personelinin aylık ücreti, bordro ile her ay sonunda ödenir.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e) Görev alan eğitim personelinin ilgili resmî makam tarafından çalışma izni geri alınırsa, işbu sözleşme feshedilmiş sayılır.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f) Bu sözleşmede aksine hüküm bulunmayan hâllerde veya eksik kalan hususlarda 5580 sayılı Özel Öğretim Kurumları Kanunu, 4857 sayılı İş Kanunu, yönetmelikler, Bakanlık emirleri ve ilgili diğer kanunların hükümleri uygulanır.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g) Bu sözleşmenin uygulanmasından doğacak anlaşma</w:t>
      </w:r>
      <w:r w:rsidR="005F7194">
        <w:rPr>
          <w:rFonts w:ascii="Times New Roman" w:eastAsia="ヒラギノ明朝 Pro W3" w:hAnsi="Times New Roman"/>
        </w:rPr>
        <w:t xml:space="preserve">zlıklar için, ŞANLIURFA İŞ </w:t>
      </w:r>
      <w:r w:rsidRPr="00CF566D">
        <w:rPr>
          <w:rFonts w:ascii="Times New Roman" w:eastAsia="ヒラギノ明朝 Pro W3" w:hAnsi="Times New Roman"/>
        </w:rPr>
        <w:t>mahkemelerinin yetkisi taraflarca kabul edilmiştir.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6- Özel Şartlar:</w:t>
      </w:r>
    </w:p>
    <w:p w:rsidR="00B001D4" w:rsidRDefault="00DD40CF" w:rsidP="005F719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>
        <w:rPr>
          <w:rFonts w:ascii="Times New Roman" w:eastAsia="ヒラギノ明朝 Pro W3" w:hAnsi="Times New Roman"/>
        </w:rPr>
        <w:t xml:space="preserve">       </w:t>
      </w:r>
      <w:r w:rsidR="00B001D4" w:rsidRPr="00CF566D">
        <w:rPr>
          <w:rFonts w:ascii="Times New Roman" w:eastAsia="ヒラギノ明朝 Pro W3" w:hAnsi="Times New Roman"/>
        </w:rPr>
        <w:t>(Kanunlarla verilen hakları düşürecek hükümler konulamaz.)</w:t>
      </w:r>
      <w:r w:rsidR="005F7194">
        <w:rPr>
          <w:rFonts w:ascii="Times New Roman" w:eastAsia="ヒラギノ明朝 Pro W3" w:hAnsi="Times New Roman"/>
        </w:rPr>
        <w:t xml:space="preserve"> </w:t>
      </w:r>
    </w:p>
    <w:p w:rsidR="005F7194" w:rsidRDefault="005F7194" w:rsidP="005F719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>
        <w:rPr>
          <w:rFonts w:ascii="Times New Roman" w:eastAsia="ヒラギノ明朝 Pro W3" w:hAnsi="Times New Roman"/>
        </w:rPr>
        <w:t xml:space="preserve">a)Görev alan eğitim personeli milli eğitime ataması yapılması halinde veya </w:t>
      </w:r>
      <w:proofErr w:type="spellStart"/>
      <w:r>
        <w:rPr>
          <w:rFonts w:ascii="Times New Roman" w:eastAsia="ヒラギノ明朝 Pro W3" w:hAnsi="Times New Roman"/>
        </w:rPr>
        <w:t>herhengi</w:t>
      </w:r>
      <w:proofErr w:type="spellEnd"/>
      <w:r>
        <w:rPr>
          <w:rFonts w:ascii="Times New Roman" w:eastAsia="ヒラギノ明朝 Pro W3" w:hAnsi="Times New Roman"/>
        </w:rPr>
        <w:t xml:space="preserve"> bir devlet dairesine atamasının yapılması halinde sözleşmesi fesih olunur.</w:t>
      </w:r>
    </w:p>
    <w:p w:rsidR="005F7194" w:rsidRPr="005F7194" w:rsidRDefault="005F7194" w:rsidP="005F719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>
        <w:rPr>
          <w:rFonts w:ascii="Times New Roman" w:eastAsia="ヒラギノ明朝 Pro W3" w:hAnsi="Times New Roman"/>
        </w:rPr>
        <w:t xml:space="preserve">b)Görev </w:t>
      </w:r>
      <w:r w:rsidR="00DD40CF">
        <w:rPr>
          <w:rFonts w:ascii="Times New Roman" w:eastAsia="ヒラギノ明朝 Pro W3" w:hAnsi="Times New Roman"/>
        </w:rPr>
        <w:t>alan eğitim personeli kurumu terk edip kendi başına ayrılırsa 20 bin TL öder.</w:t>
      </w:r>
    </w:p>
    <w:p w:rsidR="00B001D4" w:rsidRPr="00CF566D" w:rsidRDefault="00DD40CF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Bu sözleşme 3 nüsha düzenlenerek bir nüshası çalışma izni düzenlenmek üzere ilgili makama, bir nüshası sözleşmeye taraf olan personele verilir. Diğer nüshası ise kurucu veya kurucu temsilcisinde kalır. 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tbl>
      <w:tblPr>
        <w:tblW w:w="0" w:type="auto"/>
        <w:tblLook w:val="00A0"/>
      </w:tblPr>
      <w:tblGrid>
        <w:gridCol w:w="4606"/>
        <w:gridCol w:w="4606"/>
      </w:tblGrid>
      <w:tr w:rsidR="00B001D4" w:rsidRPr="00CF566D" w:rsidTr="002C4671">
        <w:tc>
          <w:tcPr>
            <w:tcW w:w="4606" w:type="dxa"/>
          </w:tcPr>
          <w:p w:rsidR="00B001D4" w:rsidRPr="00CF566D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İşveren (Kurucu) veya Temsilcisi</w:t>
            </w:r>
          </w:p>
          <w:p w:rsidR="00B001D4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</w:rPr>
            </w:pPr>
            <w:r w:rsidRPr="00CF566D">
              <w:rPr>
                <w:rFonts w:ascii="Times New Roman" w:eastAsia="ヒラギノ明朝 Pro W3" w:hAnsi="Times New Roman"/>
              </w:rPr>
              <w:t>Adı-Soyadı ve İmzası</w:t>
            </w:r>
          </w:p>
          <w:p w:rsidR="00DD40CF" w:rsidRDefault="00DD40CF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</w:rPr>
            </w:pPr>
          </w:p>
          <w:p w:rsidR="00DD40CF" w:rsidRPr="00CF566D" w:rsidRDefault="00DD40CF" w:rsidP="000730C9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/>
              </w:rPr>
              <w:t xml:space="preserve">     </w:t>
            </w:r>
          </w:p>
        </w:tc>
        <w:tc>
          <w:tcPr>
            <w:tcW w:w="4606" w:type="dxa"/>
          </w:tcPr>
          <w:p w:rsidR="00B001D4" w:rsidRPr="00CF566D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Görev Alan Eğitim Personeli</w:t>
            </w:r>
          </w:p>
          <w:p w:rsidR="00B001D4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</w:rPr>
            </w:pPr>
            <w:r w:rsidRPr="00CF566D">
              <w:rPr>
                <w:rFonts w:ascii="Times New Roman" w:eastAsia="ヒラギノ明朝 Pro W3" w:hAnsi="Times New Roman"/>
              </w:rPr>
              <w:t>Adı-Soyadı ve İmzası</w:t>
            </w:r>
          </w:p>
          <w:p w:rsidR="00DD40CF" w:rsidRDefault="00DD40CF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</w:rPr>
            </w:pPr>
          </w:p>
          <w:p w:rsidR="00DD40CF" w:rsidRPr="00CF566D" w:rsidRDefault="00DD40CF" w:rsidP="000730C9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>
              <w:rPr>
                <w:rFonts w:ascii="Times New Roman" w:eastAsia="ヒラギノ明朝 Pro W3" w:hAnsi="Times New Roman"/>
              </w:rPr>
              <w:t xml:space="preserve">   </w:t>
            </w:r>
          </w:p>
        </w:tc>
      </w:tr>
    </w:tbl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sz w:val="24"/>
          <w:szCs w:val="24"/>
        </w:rPr>
      </w:pP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Yukarıdaki imzaların kurucu ile görev alan eğitim personeline ait olduğu tasdik olunur.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DD40CF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</w:rPr>
      </w:pPr>
      <w:r>
        <w:rPr>
          <w:rFonts w:ascii="Times New Roman" w:eastAsia="ヒラギノ明朝 Pro W3" w:hAnsi="Times New Roman"/>
        </w:rPr>
        <w:t xml:space="preserve">                                         </w:t>
      </w:r>
      <w:r w:rsidR="00B001D4" w:rsidRPr="00CF566D">
        <w:rPr>
          <w:rFonts w:ascii="Times New Roman" w:eastAsia="ヒラギノ明朝 Pro W3" w:hAnsi="Times New Roman"/>
        </w:rPr>
        <w:t>Müdür</w:t>
      </w:r>
    </w:p>
    <w:p w:rsidR="00B001D4" w:rsidRPr="00CF566D" w:rsidRDefault="00DD40CF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</w:rPr>
      </w:pPr>
      <w:r>
        <w:rPr>
          <w:rFonts w:ascii="Times New Roman" w:eastAsia="ヒラギノ明朝 Pro W3" w:hAnsi="Times New Roman"/>
        </w:rPr>
        <w:t xml:space="preserve">                                            </w:t>
      </w:r>
      <w:r w:rsidR="00B001D4" w:rsidRPr="00CF566D">
        <w:rPr>
          <w:rFonts w:ascii="Times New Roman" w:eastAsia="ヒラギノ明朝 Pro W3" w:hAnsi="Times New Roman"/>
        </w:rPr>
        <w:t>Adı-Soyadı</w:t>
      </w:r>
    </w:p>
    <w:p w:rsidR="00B001D4" w:rsidRDefault="00DD40CF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</w:rPr>
      </w:pPr>
      <w:r>
        <w:rPr>
          <w:rFonts w:ascii="Times New Roman" w:eastAsia="ヒラギノ明朝 Pro W3" w:hAnsi="Times New Roman"/>
        </w:rPr>
        <w:t xml:space="preserve">                                                </w:t>
      </w:r>
      <w:r w:rsidR="00B001D4" w:rsidRPr="00CF566D">
        <w:rPr>
          <w:rFonts w:ascii="Times New Roman" w:eastAsia="ヒラギノ明朝 Pro W3" w:hAnsi="Times New Roman"/>
        </w:rPr>
        <w:t>İmzası ve Mühür</w:t>
      </w:r>
    </w:p>
    <w:p w:rsidR="00B001D4" w:rsidRDefault="00B001D4" w:rsidP="00DD40CF">
      <w:pPr>
        <w:ind w:firstLine="709"/>
        <w:rPr>
          <w:rFonts w:ascii="Times New Roman" w:hAnsi="Times New Roman"/>
          <w:sz w:val="20"/>
        </w:rPr>
      </w:pPr>
    </w:p>
    <w:p w:rsidR="00DD40CF" w:rsidRPr="003D4399" w:rsidRDefault="00DD40CF" w:rsidP="00DD40CF">
      <w:pPr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</w:t>
      </w:r>
    </w:p>
    <w:p w:rsidR="00092098" w:rsidRDefault="00092098">
      <w:bookmarkStart w:id="0" w:name="_GoBack"/>
      <w:bookmarkEnd w:id="0"/>
    </w:p>
    <w:sectPr w:rsidR="00092098" w:rsidSect="00E76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2B8"/>
    <w:multiLevelType w:val="hybridMultilevel"/>
    <w:tmpl w:val="302C562E"/>
    <w:lvl w:ilvl="0" w:tplc="56080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3D50FD"/>
    <w:multiLevelType w:val="hybridMultilevel"/>
    <w:tmpl w:val="145C7654"/>
    <w:lvl w:ilvl="0" w:tplc="CD12E7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854"/>
    <w:rsid w:val="00043F1D"/>
    <w:rsid w:val="000730C9"/>
    <w:rsid w:val="00092098"/>
    <w:rsid w:val="000F4A15"/>
    <w:rsid w:val="00241FFC"/>
    <w:rsid w:val="002812BB"/>
    <w:rsid w:val="003E17C0"/>
    <w:rsid w:val="004730F0"/>
    <w:rsid w:val="004C1EB1"/>
    <w:rsid w:val="005F7194"/>
    <w:rsid w:val="0081681D"/>
    <w:rsid w:val="009E4C26"/>
    <w:rsid w:val="00A15A81"/>
    <w:rsid w:val="00A52870"/>
    <w:rsid w:val="00B001D4"/>
    <w:rsid w:val="00D75854"/>
    <w:rsid w:val="00D94476"/>
    <w:rsid w:val="00DD40CF"/>
    <w:rsid w:val="00E2494B"/>
    <w:rsid w:val="00E27EA6"/>
    <w:rsid w:val="00E76DD5"/>
    <w:rsid w:val="00EC6D02"/>
    <w:rsid w:val="00F02352"/>
    <w:rsid w:val="00F054AC"/>
    <w:rsid w:val="00FD2A7A"/>
    <w:rsid w:val="00FF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7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oguz07</dc:creator>
  <cp:lastModifiedBy>SAN-AL</cp:lastModifiedBy>
  <cp:revision>2</cp:revision>
  <dcterms:created xsi:type="dcterms:W3CDTF">2024-08-30T10:15:00Z</dcterms:created>
  <dcterms:modified xsi:type="dcterms:W3CDTF">2024-08-30T10:15:00Z</dcterms:modified>
</cp:coreProperties>
</file>